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9" w:rsidRPr="004108D9" w:rsidRDefault="004108D9" w:rsidP="004108D9">
      <w:pPr>
        <w:jc w:val="center"/>
        <w:rPr>
          <w:b/>
          <w:i/>
        </w:rPr>
      </w:pPr>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12:00 pm, Thursday,</w:t>
      </w:r>
      <w:r w:rsidR="00A219C3">
        <w:rPr>
          <w:b/>
          <w:i/>
        </w:rPr>
        <w:t xml:space="preserve"> February 16, 2017</w:t>
      </w:r>
    </w:p>
    <w:p w:rsidR="004108D9" w:rsidRDefault="004108D9" w:rsidP="004108D9">
      <w:pPr>
        <w:jc w:val="center"/>
        <w:rPr>
          <w:b/>
          <w:i/>
        </w:rPr>
      </w:pPr>
    </w:p>
    <w:p w:rsidR="007D7B18" w:rsidRDefault="007D7B18" w:rsidP="004108D9">
      <w:pPr>
        <w:jc w:val="center"/>
        <w:rPr>
          <w:b/>
          <w:i/>
        </w:rPr>
      </w:pPr>
    </w:p>
    <w:p w:rsidR="004108D9" w:rsidRDefault="004108D9" w:rsidP="004108D9">
      <w:r>
        <w:rPr>
          <w:b/>
          <w:u w:val="single"/>
        </w:rPr>
        <w:t>CALL TO ORDER:</w:t>
      </w:r>
    </w:p>
    <w:p w:rsidR="00B47E9C" w:rsidRDefault="004108D9" w:rsidP="004108D9">
      <w:r>
        <w:t>The monthly Executive Board meeting was called to order by President Jason Jones and held at</w:t>
      </w:r>
      <w:r w:rsidR="001D39FC">
        <w:t xml:space="preserve"> The Rose Room</w:t>
      </w:r>
      <w:r>
        <w:t xml:space="preserve"> on Thursday,</w:t>
      </w:r>
      <w:r w:rsidR="00A219C3">
        <w:t xml:space="preserve"> February 16, 2017 at</w:t>
      </w:r>
      <w:r>
        <w:t xml:space="preserve"> 12:00pm.  Other boar</w:t>
      </w:r>
      <w:r w:rsidR="001D39FC">
        <w:t xml:space="preserve">d members present were: </w:t>
      </w:r>
      <w:r w:rsidR="000F247A">
        <w:t xml:space="preserve"> Aubry Dieter,</w:t>
      </w:r>
      <w:r w:rsidR="00F22A67">
        <w:t xml:space="preserve"> Christina Zenner, </w:t>
      </w:r>
      <w:r w:rsidR="00B47E9C">
        <w:t>Chris Wendt,</w:t>
      </w:r>
      <w:r w:rsidR="00A219C3">
        <w:t xml:space="preserve"> Lane Gregg, Mia Lee, Teresa Hammond</w:t>
      </w:r>
      <w:r w:rsidR="00B47E9C">
        <w:t>, and Garth Kellenbarger</w:t>
      </w:r>
      <w:r w:rsidR="000F247A">
        <w:t xml:space="preserve">. </w:t>
      </w:r>
    </w:p>
    <w:p w:rsidR="00B47E9C" w:rsidRDefault="00B47E9C" w:rsidP="004108D9"/>
    <w:p w:rsidR="004108D9" w:rsidRDefault="004108D9" w:rsidP="004108D9">
      <w:pPr>
        <w:rPr>
          <w:b/>
          <w:u w:val="single"/>
        </w:rPr>
      </w:pPr>
      <w:r>
        <w:rPr>
          <w:b/>
          <w:u w:val="single"/>
        </w:rPr>
        <w:t>APPROVAL OF MINUTES:</w:t>
      </w:r>
    </w:p>
    <w:p w:rsidR="00264AE8" w:rsidRDefault="00B47E9C" w:rsidP="004108D9">
      <w:r>
        <w:t xml:space="preserve">Minutes from the </w:t>
      </w:r>
      <w:r w:rsidR="00A219C3">
        <w:t>December 2016 meeting</w:t>
      </w:r>
      <w:r>
        <w:t xml:space="preserve"> were presented. </w:t>
      </w:r>
      <w:r w:rsidR="00A219C3">
        <w:t xml:space="preserve"> Christina moved to approve the minutes as they </w:t>
      </w:r>
      <w:bookmarkStart w:id="0" w:name="_GoBack"/>
      <w:bookmarkEnd w:id="0"/>
      <w:r w:rsidR="00A219C3">
        <w:t xml:space="preserve">were.  Garth seconded.  Motion passed unanimously.  </w:t>
      </w:r>
    </w:p>
    <w:p w:rsidR="00A219C3" w:rsidRDefault="00A219C3" w:rsidP="004108D9"/>
    <w:p w:rsidR="008B19CA" w:rsidRDefault="008B19CA" w:rsidP="004108D9">
      <w:r>
        <w:rPr>
          <w:b/>
          <w:u w:val="single"/>
        </w:rPr>
        <w:t>TREASURER’S REPORT:</w:t>
      </w:r>
    </w:p>
    <w:p w:rsidR="00A219C3" w:rsidRDefault="00B47E9C" w:rsidP="004108D9">
      <w:r>
        <w:t xml:space="preserve">Garth presented the </w:t>
      </w:r>
      <w:r w:rsidR="00974C86">
        <w:t>Treasurer’s report</w:t>
      </w:r>
      <w:r>
        <w:t>.  Balances are: $</w:t>
      </w:r>
      <w:r w:rsidR="00A219C3">
        <w:t>9,554.83</w:t>
      </w:r>
      <w:r w:rsidR="00F22A67">
        <w:t xml:space="preserve"> </w:t>
      </w:r>
      <w:r w:rsidR="00A219C3">
        <w:t>in the operating account, $700</w:t>
      </w:r>
      <w:r>
        <w:t xml:space="preserve"> in the website account, $</w:t>
      </w:r>
      <w:r w:rsidR="00A219C3">
        <w:t>1000</w:t>
      </w:r>
      <w:r>
        <w:t xml:space="preserve"> in the car s</w:t>
      </w:r>
      <w:r w:rsidR="00A219C3">
        <w:t>h</w:t>
      </w:r>
      <w:r w:rsidR="00650E4C">
        <w:t>ow account,</w:t>
      </w:r>
      <w:r>
        <w:t xml:space="preserve"> $86.</w:t>
      </w:r>
      <w:r w:rsidR="00A219C3">
        <w:t>52</w:t>
      </w:r>
      <w:r>
        <w:t xml:space="preserve"> in the scholarship account, and $8,281.49 in the CD.  </w:t>
      </w:r>
      <w:r w:rsidR="00A219C3">
        <w:t>Chris</w:t>
      </w:r>
      <w:r w:rsidR="00C93CEE">
        <w:t xml:space="preserve"> moved to appr</w:t>
      </w:r>
      <w:r w:rsidR="00A219C3">
        <w:t xml:space="preserve">ove the minutes as presented.  Christina </w:t>
      </w:r>
      <w:r w:rsidR="00C93CEE">
        <w:t xml:space="preserve">seconded.  Motion passed unanimously.  </w:t>
      </w:r>
    </w:p>
    <w:p w:rsidR="00A219C3" w:rsidRDefault="00A219C3" w:rsidP="004108D9"/>
    <w:p w:rsidR="00C93CEE" w:rsidRDefault="00C93CEE" w:rsidP="004108D9">
      <w:r>
        <w:rPr>
          <w:b/>
          <w:u w:val="single"/>
        </w:rPr>
        <w:t>MIXER REPORT:</w:t>
      </w:r>
    </w:p>
    <w:p w:rsidR="00C93CEE" w:rsidRDefault="00A219C3" w:rsidP="004108D9">
      <w:r>
        <w:t xml:space="preserve">The </w:t>
      </w:r>
      <w:r w:rsidR="00C93CEE">
        <w:t>January mixer w</w:t>
      </w:r>
      <w:r>
        <w:t>as</w:t>
      </w:r>
      <w:r w:rsidR="00C93CEE">
        <w:t xml:space="preserve"> hosted by Lee Media Group.</w:t>
      </w:r>
      <w:r>
        <w:t xml:space="preserve">  They reported a good turn out and one new</w:t>
      </w:r>
      <w:r w:rsidR="00261D35">
        <w:t xml:space="preserve"> business joined the chamber as a result – Preferred Properties of Kansas.  Autobody Connections won the drawing.   The next mixer will be March 16</w:t>
      </w:r>
      <w:r w:rsidR="00261D35" w:rsidRPr="00261D35">
        <w:rPr>
          <w:vertAlign w:val="superscript"/>
        </w:rPr>
        <w:t>th</w:t>
      </w:r>
      <w:r w:rsidR="00261D35">
        <w:t xml:space="preserve"> at Emprise Bank. </w:t>
      </w:r>
      <w:r w:rsidR="00C93CEE">
        <w:t xml:space="preserve">  </w:t>
      </w:r>
      <w:r w:rsidR="00261D35">
        <w:t>Dopps Chiropractic has expressed an interest in hosting the May mixer.  They will have a new Doctor at that time.  Cur</w:t>
      </w:r>
      <w:r w:rsidR="00650E4C">
        <w:t xml:space="preserve">rently, Brad Dopps is covering </w:t>
      </w:r>
      <w:r w:rsidR="00261D35">
        <w:t xml:space="preserve">the Rose Hill facility on Monday’s and Wednesdays. </w:t>
      </w:r>
    </w:p>
    <w:p w:rsidR="00261D35" w:rsidRDefault="00261D35" w:rsidP="004108D9"/>
    <w:p w:rsidR="00C93CEE" w:rsidRDefault="00C93CEE" w:rsidP="004108D9">
      <w:r>
        <w:rPr>
          <w:b/>
          <w:u w:val="single"/>
        </w:rPr>
        <w:t>WEBSITE REPORT:</w:t>
      </w:r>
    </w:p>
    <w:p w:rsidR="00C93CEE" w:rsidRDefault="00261D35" w:rsidP="004108D9">
      <w:r>
        <w:t>Currently have 36 paid members.  We are in need of more website sponsors.  Window clings for all members are available a</w:t>
      </w:r>
      <w:r w:rsidR="00A43047">
        <w:t xml:space="preserve">t Lee Media and at the mixers.  Need content idea for the Chamber Newsletters.  </w:t>
      </w:r>
    </w:p>
    <w:p w:rsidR="00C93CEE" w:rsidRDefault="00C93CEE" w:rsidP="004108D9"/>
    <w:p w:rsidR="00C93CEE" w:rsidRDefault="00C93CEE" w:rsidP="004108D9">
      <w:pPr>
        <w:rPr>
          <w:b/>
          <w:u w:val="single"/>
        </w:rPr>
      </w:pPr>
      <w:r>
        <w:rPr>
          <w:b/>
          <w:u w:val="single"/>
        </w:rPr>
        <w:t>OLD BUSINESS:</w:t>
      </w:r>
    </w:p>
    <w:p w:rsidR="00261D35" w:rsidRDefault="00261D35" w:rsidP="004108D9">
      <w:r>
        <w:t xml:space="preserve">Fall Festival – interested in moving the BBQ to Shorty Cox Park, and sponsoring a Beer Garden again, in that same area.  The BBQ contest would be near the concession stand in the baseball park.  Lee Media would help host the Beer Garden.  Will need to check with the Fall Festival committee &amp; the city to see if there </w:t>
      </w:r>
      <w:r w:rsidR="00451539">
        <w:t>are</w:t>
      </w:r>
      <w:r>
        <w:t xml:space="preserve"> adequate facilities in the area (space, electric outlets, etc.) and/or what would need to be done to make the space work.  The Fall Festival committee is discussing setting up the street dance as more of a concert style with a variety of bands, instead of having a DJ come in.  </w:t>
      </w:r>
    </w:p>
    <w:p w:rsidR="00301C1D" w:rsidRDefault="00301C1D" w:rsidP="004108D9"/>
    <w:p w:rsidR="00301C1D" w:rsidRDefault="00301C1D" w:rsidP="004108D9">
      <w:r>
        <w:t xml:space="preserve">The Fall Festival Car Show will have shirts made up with space for multiple sponsors.  </w:t>
      </w:r>
    </w:p>
    <w:p w:rsidR="00301C1D" w:rsidRDefault="00301C1D" w:rsidP="004108D9"/>
    <w:p w:rsidR="00301C1D" w:rsidRDefault="00301C1D" w:rsidP="004108D9">
      <w:r>
        <w:t>The Historical Society is hosting their annual car show on May 6</w:t>
      </w:r>
      <w:r w:rsidRPr="00301C1D">
        <w:rPr>
          <w:vertAlign w:val="superscript"/>
        </w:rPr>
        <w:t>th</w:t>
      </w:r>
      <w:r>
        <w:t>.   Hometown Christmas will be held December 9</w:t>
      </w:r>
      <w:r w:rsidRPr="00301C1D">
        <w:rPr>
          <w:vertAlign w:val="superscript"/>
        </w:rPr>
        <w:t>th</w:t>
      </w:r>
      <w:r>
        <w:t xml:space="preserve">. </w:t>
      </w:r>
    </w:p>
    <w:p w:rsidR="00261D35" w:rsidRDefault="00261D35" w:rsidP="004108D9"/>
    <w:p w:rsidR="00C93CEE" w:rsidRDefault="007D7B18" w:rsidP="004108D9">
      <w:pPr>
        <w:rPr>
          <w:b/>
          <w:u w:val="single"/>
        </w:rPr>
      </w:pPr>
      <w:r>
        <w:br/>
      </w:r>
      <w:r>
        <w:rPr>
          <w:b/>
          <w:u w:val="single"/>
        </w:rPr>
        <w:t>NEW BUSINESS:</w:t>
      </w:r>
    </w:p>
    <w:p w:rsidR="00A43047" w:rsidRDefault="00A43047" w:rsidP="004108D9"/>
    <w:p w:rsidR="00A43047" w:rsidRDefault="00A43047" w:rsidP="00A43047">
      <w:r>
        <w:t xml:space="preserve">Discussed the procedural </w:t>
      </w:r>
      <w:r w:rsidR="00451539">
        <w:t>policy</w:t>
      </w:r>
      <w:r>
        <w:t xml:space="preserve"> for the Chamber’s entrepreneurial scholarship.  Established new guidelines, including:</w:t>
      </w:r>
    </w:p>
    <w:p w:rsidR="00A43047" w:rsidRDefault="00A43047" w:rsidP="00A43047">
      <w:pPr>
        <w:pStyle w:val="ListParagraph"/>
        <w:numPr>
          <w:ilvl w:val="0"/>
          <w:numId w:val="3"/>
        </w:numPr>
      </w:pPr>
      <w:r>
        <w:t>The scholarship is open to both Juniors and Seniors, but recipient can only be awarded once and must use it the following school year.</w:t>
      </w:r>
    </w:p>
    <w:p w:rsidR="00A43047" w:rsidRDefault="00A43047" w:rsidP="00A43047">
      <w:pPr>
        <w:pStyle w:val="ListParagraph"/>
        <w:numPr>
          <w:ilvl w:val="0"/>
          <w:numId w:val="3"/>
        </w:numPr>
      </w:pPr>
      <w:r>
        <w:t xml:space="preserve"> Deadline for applications is April 3</w:t>
      </w:r>
      <w:r w:rsidRPr="00A43047">
        <w:rPr>
          <w:vertAlign w:val="superscript"/>
        </w:rPr>
        <w:t>rd</w:t>
      </w:r>
      <w:r>
        <w:t>, due to the school counselor’s office, and will be due to the Chamber by April 15</w:t>
      </w:r>
      <w:r w:rsidRPr="00A43047">
        <w:rPr>
          <w:vertAlign w:val="superscript"/>
        </w:rPr>
        <w:t>th</w:t>
      </w:r>
      <w:r>
        <w:t>.  Selection will be made by May 1</w:t>
      </w:r>
      <w:r w:rsidRPr="00A43047">
        <w:rPr>
          <w:vertAlign w:val="superscript"/>
        </w:rPr>
        <w:t>st</w:t>
      </w:r>
      <w:r>
        <w:t xml:space="preserve">.  </w:t>
      </w:r>
    </w:p>
    <w:p w:rsidR="00A43047" w:rsidRDefault="00A43047" w:rsidP="00A43047">
      <w:pPr>
        <w:pStyle w:val="ListParagraph"/>
        <w:numPr>
          <w:ilvl w:val="0"/>
          <w:numId w:val="3"/>
        </w:numPr>
      </w:pPr>
      <w:r>
        <w:t xml:space="preserve">Recipient will be selected by the Chamber Executive Board. </w:t>
      </w:r>
    </w:p>
    <w:p w:rsidR="00A43047" w:rsidRDefault="00A43047" w:rsidP="00A43047">
      <w:pPr>
        <w:pStyle w:val="ListParagraph"/>
        <w:numPr>
          <w:ilvl w:val="0"/>
          <w:numId w:val="3"/>
        </w:numPr>
      </w:pPr>
      <w:r>
        <w:t xml:space="preserve">The scholarship check will be awarded to the student upon presentation of a receipt showing tuition is paid.  </w:t>
      </w:r>
    </w:p>
    <w:p w:rsidR="00A43047" w:rsidRDefault="00A43047" w:rsidP="00A43047">
      <w:pPr>
        <w:pStyle w:val="ListParagraph"/>
        <w:numPr>
          <w:ilvl w:val="0"/>
          <w:numId w:val="3"/>
        </w:numPr>
      </w:pPr>
      <w:r>
        <w:t xml:space="preserve">The recipient will be recognized at the Highs School Awards Ceremony and at the Chamber’s Annual Dinner. </w:t>
      </w:r>
    </w:p>
    <w:p w:rsidR="00301C1D" w:rsidRDefault="00301C1D" w:rsidP="00301C1D"/>
    <w:p w:rsidR="00301C1D" w:rsidRDefault="00301C1D" w:rsidP="00301C1D">
      <w:r>
        <w:t xml:space="preserve">Discussed the Annual Chamber Dinner.  Reviewed a list of possible speakers.  It was decided to reach out to Beth Tully with Cocoa Dulce to see if she is available this year.  Date will depend on the speaker’s availability in June.  </w:t>
      </w:r>
    </w:p>
    <w:p w:rsidR="00301C1D" w:rsidRDefault="00301C1D" w:rsidP="00301C1D"/>
    <w:p w:rsidR="00A43047" w:rsidRDefault="00301C1D" w:rsidP="004108D9">
      <w:r>
        <w:t>The city lighting project team has decided to focus their funds on the Rose Hill Bridge.  A suggestion was made to contribute the proceeds from the Chamber’s annual Pancake Feed to the city Christmas lights project.  Garth made a motion in favor of the donation.  Chris seconded.  The motion passed.   The pancake feed will be on Saturday, April 29</w:t>
      </w:r>
      <w:r w:rsidRPr="00301C1D">
        <w:rPr>
          <w:vertAlign w:val="superscript"/>
        </w:rPr>
        <w:t>th</w:t>
      </w:r>
      <w:r>
        <w:t xml:space="preserve">, from 7-10am.  </w:t>
      </w:r>
      <w:r w:rsidR="00451539">
        <w:br/>
      </w:r>
      <w:r w:rsidR="00451539">
        <w:br/>
        <w:t>The Citywide Garage Sale will be on April 29</w:t>
      </w:r>
      <w:r w:rsidR="00451539" w:rsidRPr="00451539">
        <w:rPr>
          <w:vertAlign w:val="superscript"/>
        </w:rPr>
        <w:t>th</w:t>
      </w:r>
      <w:r w:rsidR="00451539">
        <w:t xml:space="preserve">.  The Christmas Lighting Project is asking businesses to host a garage sale and donate the funds to the lighting project.  Autobody Connections volunteered to be a collection point for anyone who wants to donate items to the garage sale, but does not wish to host a sale themselves. </w:t>
      </w:r>
    </w:p>
    <w:p w:rsidR="00A43047" w:rsidRDefault="00A43047" w:rsidP="004108D9"/>
    <w:p w:rsidR="00261D35" w:rsidRDefault="00261D35" w:rsidP="004108D9">
      <w:r>
        <w:t>The next General Assembly meeting is slated for July 20</w:t>
      </w:r>
      <w:r w:rsidRPr="00261D35">
        <w:rPr>
          <w:vertAlign w:val="superscript"/>
        </w:rPr>
        <w:t>th</w:t>
      </w:r>
      <w:r>
        <w:t xml:space="preserve">.  We will be joined by Karol Ikeda, Economic Development Specialist from the Wichita office of the Small Business Administration.  She will sharing what the SBA can do to benefit local businesses.  </w:t>
      </w:r>
    </w:p>
    <w:p w:rsidR="007D7B18" w:rsidRDefault="007D7B18" w:rsidP="004108D9">
      <w:pPr>
        <w:rPr>
          <w:b/>
          <w:u w:val="single"/>
        </w:rPr>
      </w:pPr>
      <w:r>
        <w:br/>
        <w:t xml:space="preserve">The next </w:t>
      </w:r>
      <w:r w:rsidR="00A43047">
        <w:t xml:space="preserve">board </w:t>
      </w:r>
      <w:r>
        <w:t>meeting will be</w:t>
      </w:r>
      <w:r w:rsidR="00451539">
        <w:t xml:space="preserve"> on Thursday, March 16</w:t>
      </w:r>
      <w:r w:rsidR="00451539" w:rsidRPr="00451539">
        <w:rPr>
          <w:vertAlign w:val="superscript"/>
        </w:rPr>
        <w:t>th</w:t>
      </w:r>
      <w:r w:rsidR="00451539">
        <w:t xml:space="preserve">.  Chris made a motion to adjourn.  Garth seconded.  </w:t>
      </w:r>
      <w:r>
        <w:t xml:space="preserve">  </w:t>
      </w:r>
      <w:r>
        <w:br/>
      </w:r>
      <w:r>
        <w:br/>
      </w:r>
      <w:r>
        <w:rPr>
          <w:b/>
          <w:u w:val="single"/>
        </w:rPr>
        <w:t>ADJOURNMENT:</w:t>
      </w:r>
    </w:p>
    <w:p w:rsidR="007D7B18" w:rsidRPr="007D7B18" w:rsidRDefault="007D7B18" w:rsidP="004108D9">
      <w:pPr>
        <w:rPr>
          <w:i/>
        </w:rPr>
      </w:pPr>
      <w:r>
        <w:t>The meeting was adjourned at 1:00 pm</w:t>
      </w:r>
      <w:proofErr w:type="gramStart"/>
      <w:r>
        <w:t>.</w:t>
      </w:r>
      <w:proofErr w:type="gramEnd"/>
      <w:r>
        <w:br/>
        <w:t>Respectfully Submitted:</w:t>
      </w:r>
      <w:r>
        <w:br/>
      </w:r>
      <w:r>
        <w:br/>
      </w:r>
      <w:r>
        <w:rPr>
          <w:i/>
        </w:rPr>
        <w:t>Aubry Dieter, Secretary</w:t>
      </w:r>
    </w:p>
    <w:p w:rsidR="00264AE8" w:rsidRDefault="00451539" w:rsidP="004108D9">
      <w:r>
        <w:t>2/16/2017</w:t>
      </w:r>
    </w:p>
    <w:p w:rsidR="007D7B18" w:rsidRDefault="007D7B18" w:rsidP="004108D9"/>
    <w:sectPr w:rsidR="007D7B18" w:rsidSect="00F960CC">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0DE"/>
    <w:multiLevelType w:val="hybridMultilevel"/>
    <w:tmpl w:val="727ED712"/>
    <w:lvl w:ilvl="0" w:tplc="23AE2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937B4"/>
    <w:multiLevelType w:val="hybridMultilevel"/>
    <w:tmpl w:val="4F700FC8"/>
    <w:lvl w:ilvl="0" w:tplc="B2084B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1432F"/>
    <w:multiLevelType w:val="hybridMultilevel"/>
    <w:tmpl w:val="FFEA69FE"/>
    <w:lvl w:ilvl="0" w:tplc="54664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9"/>
    <w:rsid w:val="000F247A"/>
    <w:rsid w:val="00175B12"/>
    <w:rsid w:val="001D39FC"/>
    <w:rsid w:val="00261D35"/>
    <w:rsid w:val="00264AE8"/>
    <w:rsid w:val="002815BA"/>
    <w:rsid w:val="00301C1D"/>
    <w:rsid w:val="00322D5A"/>
    <w:rsid w:val="003878AB"/>
    <w:rsid w:val="003D259F"/>
    <w:rsid w:val="004108D9"/>
    <w:rsid w:val="00451539"/>
    <w:rsid w:val="004A2369"/>
    <w:rsid w:val="004A30DE"/>
    <w:rsid w:val="004A324C"/>
    <w:rsid w:val="004B535D"/>
    <w:rsid w:val="005960A1"/>
    <w:rsid w:val="005B4460"/>
    <w:rsid w:val="005C602B"/>
    <w:rsid w:val="00650E4C"/>
    <w:rsid w:val="006C185F"/>
    <w:rsid w:val="007D621B"/>
    <w:rsid w:val="007D7B18"/>
    <w:rsid w:val="008B19CA"/>
    <w:rsid w:val="008E0AE3"/>
    <w:rsid w:val="00974C86"/>
    <w:rsid w:val="00A219C3"/>
    <w:rsid w:val="00A43047"/>
    <w:rsid w:val="00AC7F5A"/>
    <w:rsid w:val="00AF7837"/>
    <w:rsid w:val="00B42013"/>
    <w:rsid w:val="00B47E9C"/>
    <w:rsid w:val="00C93CEE"/>
    <w:rsid w:val="00CD51D4"/>
    <w:rsid w:val="00F22A67"/>
    <w:rsid w:val="00F658E5"/>
    <w:rsid w:val="00F7744A"/>
    <w:rsid w:val="00F960CC"/>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9813"/>
  <w15:docId w15:val="{B9078A29-6D56-4526-9373-5392B10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B50E-1991-4F31-A462-3642E35D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2016-12-15T17:38:00Z</cp:lastPrinted>
  <dcterms:created xsi:type="dcterms:W3CDTF">2017-12-22T16:35:00Z</dcterms:created>
  <dcterms:modified xsi:type="dcterms:W3CDTF">2017-12-22T16:35:00Z</dcterms:modified>
</cp:coreProperties>
</file>